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2"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5539"/>
        <w:gridCol w:w="2183"/>
      </w:tblGrid>
      <w:tr w:rsidR="00A5723F" w:rsidRPr="00B405A4" w14:paraId="0074F41B" w14:textId="77777777" w:rsidTr="00A5723F">
        <w:trPr>
          <w:trHeight w:val="1030"/>
        </w:trPr>
        <w:tc>
          <w:tcPr>
            <w:tcW w:w="2830" w:type="dxa"/>
          </w:tcPr>
          <w:p w14:paraId="2DDE9DB6" w14:textId="77777777" w:rsidR="00A5723F" w:rsidRPr="00B405A4" w:rsidRDefault="00654336" w:rsidP="00A5723F">
            <w:pPr>
              <w:ind w:left="-642"/>
              <w:rPr>
                <w:sz w:val="8"/>
                <w:szCs w:val="24"/>
              </w:rPr>
            </w:pPr>
            <w:bookmarkStart w:id="0" w:name="_Hlk138346261"/>
            <w:bookmarkStart w:id="1" w:name="_Hlk146384237"/>
            <w:r>
              <w:rPr>
                <w:noProof/>
              </w:rPr>
              <w:drawing>
                <wp:anchor distT="0" distB="0" distL="114300" distR="114300" simplePos="0" relativeHeight="251663360" behindDoc="1" locked="0" layoutInCell="1" allowOverlap="1" wp14:anchorId="4B7EFED7" wp14:editId="62035B17">
                  <wp:simplePos x="0" y="0"/>
                  <wp:positionH relativeFrom="column">
                    <wp:posOffset>10795</wp:posOffset>
                  </wp:positionH>
                  <wp:positionV relativeFrom="paragraph">
                    <wp:posOffset>37465</wp:posOffset>
                  </wp:positionV>
                  <wp:extent cx="1677035" cy="591820"/>
                  <wp:effectExtent l="0" t="0" r="0" b="0"/>
                  <wp:wrapNone/>
                  <wp:docPr id="1039603206" name="Grafik 2"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03206" name="Grafik 2" descr="Ein Bild, das Text, Schrift, Grafiken, Logo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7035"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1D44" w14:textId="77777777" w:rsidR="00A5723F" w:rsidRPr="00B405A4" w:rsidRDefault="00A5723F" w:rsidP="00A5723F">
            <w:pPr>
              <w:rPr>
                <w:sz w:val="8"/>
                <w:szCs w:val="24"/>
              </w:rPr>
            </w:pPr>
          </w:p>
        </w:tc>
        <w:tc>
          <w:tcPr>
            <w:tcW w:w="5539" w:type="dxa"/>
          </w:tcPr>
          <w:p w14:paraId="6C50A4D9" w14:textId="77777777" w:rsidR="00A5723F" w:rsidRPr="00B405A4" w:rsidRDefault="00A5723F" w:rsidP="00A5723F">
            <w:pPr>
              <w:ind w:left="-142"/>
              <w:rPr>
                <w:sz w:val="6"/>
                <w:szCs w:val="24"/>
              </w:rPr>
            </w:pPr>
            <w:r w:rsidRPr="00B405A4">
              <w:rPr>
                <w:noProof/>
                <w:sz w:val="24"/>
                <w:szCs w:val="24"/>
                <w:lang w:eastAsia="de-AT"/>
              </w:rPr>
              <w:t xml:space="preserve">  </w:t>
            </w:r>
          </w:p>
        </w:tc>
        <w:tc>
          <w:tcPr>
            <w:tcW w:w="2183" w:type="dxa"/>
          </w:tcPr>
          <w:p w14:paraId="6CD10F4B" w14:textId="77777777" w:rsidR="00A5723F" w:rsidRPr="00B405A4" w:rsidRDefault="00A5723F" w:rsidP="00A5723F">
            <w:pPr>
              <w:rPr>
                <w:sz w:val="10"/>
                <w:szCs w:val="10"/>
              </w:rPr>
            </w:pPr>
            <w:r w:rsidRPr="00064515">
              <w:rPr>
                <w:noProof/>
              </w:rPr>
              <w:drawing>
                <wp:anchor distT="0" distB="0" distL="114300" distR="114300" simplePos="0" relativeHeight="251661312" behindDoc="1" locked="0" layoutInCell="1" allowOverlap="1" wp14:anchorId="35CA6B28" wp14:editId="03300689">
                  <wp:simplePos x="0" y="0"/>
                  <wp:positionH relativeFrom="column">
                    <wp:posOffset>20955</wp:posOffset>
                  </wp:positionH>
                  <wp:positionV relativeFrom="paragraph">
                    <wp:posOffset>19322</wp:posOffset>
                  </wp:positionV>
                  <wp:extent cx="1188000" cy="349040"/>
                  <wp:effectExtent l="0" t="0" r="0" b="0"/>
                  <wp:wrapNone/>
                  <wp:docPr id="1686209168"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09168" name="Grafik 1" descr="Ein Bild, das Text, Schrift, Logo, Grafik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000" cy="349040"/>
                          </a:xfrm>
                          <a:prstGeom prst="rect">
                            <a:avLst/>
                          </a:prstGeom>
                        </pic:spPr>
                      </pic:pic>
                    </a:graphicData>
                  </a:graphic>
                  <wp14:sizeRelH relativeFrom="page">
                    <wp14:pctWidth>0</wp14:pctWidth>
                  </wp14:sizeRelH>
                  <wp14:sizeRelV relativeFrom="page">
                    <wp14:pctHeight>0</wp14:pctHeight>
                  </wp14:sizeRelV>
                </wp:anchor>
              </w:drawing>
            </w:r>
            <w:r>
              <w:rPr>
                <w:b/>
                <w:bCs/>
                <w:noProof/>
                <w:sz w:val="6"/>
              </w:rPr>
              <mc:AlternateContent>
                <mc:Choice Requires="wps">
                  <w:drawing>
                    <wp:anchor distT="0" distB="0" distL="114300" distR="114300" simplePos="0" relativeHeight="251660288" behindDoc="0" locked="0" layoutInCell="1" allowOverlap="1" wp14:anchorId="3BEE2BD8" wp14:editId="3B14CEC4">
                      <wp:simplePos x="0" y="0"/>
                      <wp:positionH relativeFrom="column">
                        <wp:posOffset>-3537405</wp:posOffset>
                      </wp:positionH>
                      <wp:positionV relativeFrom="paragraph">
                        <wp:posOffset>28746</wp:posOffset>
                      </wp:positionV>
                      <wp:extent cx="3446059" cy="607325"/>
                      <wp:effectExtent l="0" t="0" r="2540" b="2540"/>
                      <wp:wrapNone/>
                      <wp:docPr id="17877722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059" cy="60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0778A" w14:textId="77777777" w:rsidR="00A5723F" w:rsidRPr="00157A47" w:rsidRDefault="00A5723F" w:rsidP="00A5723F">
                                  <w:pPr>
                                    <w:jc w:val="both"/>
                                    <w:rPr>
                                      <w:rFonts w:ascii="Arial" w:hAnsi="Arial" w:cs="Arial"/>
                                      <w:spacing w:val="10"/>
                                      <w:sz w:val="8"/>
                                      <w:szCs w:val="8"/>
                                      <w:lang w:val="en-US"/>
                                    </w:rPr>
                                  </w:pPr>
                                  <w:r w:rsidRPr="00157A47">
                                    <w:rPr>
                                      <w:rFonts w:ascii="Arial" w:hAnsi="Arial" w:cs="Arial"/>
                                      <w:spacing w:val="10"/>
                                      <w:lang w:val="en-US"/>
                                    </w:rPr>
                                    <w:t>Edla 18                               8093 St. Peter/Ottersbach</w:t>
                                  </w:r>
                                </w:p>
                                <w:p w14:paraId="6E66D028" w14:textId="77777777" w:rsidR="00A5723F" w:rsidRPr="00157A47" w:rsidRDefault="00A5723F" w:rsidP="00A5723F">
                                  <w:pPr>
                                    <w:jc w:val="both"/>
                                    <w:rPr>
                                      <w:rFonts w:ascii="Arial" w:hAnsi="Arial" w:cs="Arial"/>
                                      <w:spacing w:val="10"/>
                                      <w:lang w:val="en-US"/>
                                    </w:rPr>
                                  </w:pPr>
                                  <w:r w:rsidRPr="00157A47">
                                    <w:rPr>
                                      <w:rFonts w:ascii="Arial" w:hAnsi="Arial" w:cs="Arial"/>
                                      <w:spacing w:val="10"/>
                                      <w:lang w:val="en-US"/>
                                    </w:rPr>
                                    <w:t>Tel. &amp; Fax.: 03477 23 15        Mobil: 0664 75 00 92 44</w:t>
                                  </w:r>
                                </w:p>
                                <w:p w14:paraId="794C855D" w14:textId="77777777" w:rsidR="00A5723F" w:rsidRPr="00157A47" w:rsidRDefault="00A5723F" w:rsidP="00A5723F">
                                  <w:pPr>
                                    <w:jc w:val="both"/>
                                    <w:rPr>
                                      <w:rFonts w:ascii="Arial" w:hAnsi="Arial" w:cs="Arial"/>
                                      <w:b/>
                                      <w:spacing w:val="10"/>
                                      <w:sz w:val="18"/>
                                      <w:szCs w:val="18"/>
                                      <w:lang w:val="en-US"/>
                                    </w:rPr>
                                  </w:pPr>
                                  <w:r w:rsidRPr="00157A47">
                                    <w:rPr>
                                      <w:rFonts w:ascii="Arial" w:hAnsi="Arial" w:cs="Arial"/>
                                      <w:spacing w:val="10"/>
                                      <w:lang w:val="en-US"/>
                                    </w:rPr>
                                    <w:t xml:space="preserve">office@vb-weinhandl.at         </w:t>
                                  </w:r>
                                  <w:r>
                                    <w:rPr>
                                      <w:rFonts w:ascii="Arial" w:hAnsi="Arial" w:cs="Arial"/>
                                      <w:spacing w:val="10"/>
                                      <w:lang w:val="en-US"/>
                                    </w:rPr>
                                    <w:t xml:space="preserve">  </w:t>
                                  </w:r>
                                  <w:r w:rsidRPr="00157A47">
                                    <w:rPr>
                                      <w:rFonts w:ascii="Arial" w:hAnsi="Arial" w:cs="Arial"/>
                                      <w:spacing w:val="10"/>
                                      <w:lang w:val="en-US"/>
                                    </w:rPr>
                                    <w:t xml:space="preserve"> </w:t>
                                  </w:r>
                                  <w:hyperlink r:id="rId8" w:history="1">
                                    <w:r w:rsidRPr="00157A47">
                                      <w:rPr>
                                        <w:rStyle w:val="Hyperlink"/>
                                        <w:rFonts w:ascii="Arial" w:hAnsi="Arial" w:cs="Arial"/>
                                        <w:b/>
                                        <w:spacing w:val="10"/>
                                        <w:lang w:val="en-US"/>
                                      </w:rPr>
                                      <w:t>www.vb-weinhandl.at</w:t>
                                    </w:r>
                                  </w:hyperlink>
                                </w:p>
                                <w:p w14:paraId="07A5444A" w14:textId="77777777" w:rsidR="00A5723F" w:rsidRPr="00157A47" w:rsidRDefault="00A5723F" w:rsidP="00A5723F">
                                  <w:pPr>
                                    <w:jc w:val="both"/>
                                    <w:rPr>
                                      <w:rFonts w:ascii="Arial" w:hAnsi="Arial" w:cs="Arial"/>
                                      <w:b/>
                                      <w:spacing w:val="10"/>
                                      <w:sz w:val="16"/>
                                      <w:szCs w:val="16"/>
                                    </w:rPr>
                                  </w:pPr>
                                  <w:r w:rsidRPr="00157A47">
                                    <w:rPr>
                                      <w:rFonts w:ascii="Arial" w:hAnsi="Arial" w:cs="Arial"/>
                                      <w:sz w:val="16"/>
                                      <w:szCs w:val="16"/>
                                    </w:rPr>
                                    <w:t xml:space="preserve">Verm. Reg. Nr. 615 1757                       </w:t>
                                  </w:r>
                                  <w:r>
                                    <w:rPr>
                                      <w:rFonts w:ascii="Arial" w:hAnsi="Arial" w:cs="Arial"/>
                                      <w:sz w:val="16"/>
                                      <w:szCs w:val="16"/>
                                    </w:rPr>
                                    <w:t xml:space="preserve">                           </w:t>
                                  </w:r>
                                  <w:r w:rsidRPr="00157A47">
                                    <w:rPr>
                                      <w:rFonts w:ascii="Arial" w:hAnsi="Arial" w:cs="Arial"/>
                                      <w:sz w:val="16"/>
                                      <w:szCs w:val="16"/>
                                    </w:rPr>
                                    <w:t xml:space="preserve">      DVR: 2108939</w:t>
                                  </w:r>
                                </w:p>
                                <w:p w14:paraId="6A3975F7" w14:textId="77777777" w:rsidR="00A5723F" w:rsidRPr="009909BA" w:rsidRDefault="00A5723F" w:rsidP="00A5723F">
                                  <w:pPr>
                                    <w:jc w:val="both"/>
                                    <w:rPr>
                                      <w:b/>
                                      <w:spacing w:val="10"/>
                                      <w:sz w:val="12"/>
                                      <w:szCs w:val="12"/>
                                    </w:rPr>
                                  </w:pPr>
                                </w:p>
                              </w:txbxContent>
                            </wps:txbx>
                            <wps:bodyPr rot="0" vert="horz" wrap="square" lIns="3600" tIns="3600" rIns="360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EE2BD8" id="_x0000_t202" coordsize="21600,21600" o:spt="202" path="m,l,21600r21600,l21600,xe">
                      <v:stroke joinstyle="miter"/>
                      <v:path gradientshapeok="t" o:connecttype="rect"/>
                    </v:shapetype>
                    <v:shape id="Textfeld 2" o:spid="_x0000_s1026" type="#_x0000_t202" style="position:absolute;margin-left:-278.55pt;margin-top:2.25pt;width:271.35pt;height:4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" stroked="f">
                      <v:textbox inset=".1mm,.1mm,.1mm,.1mm">
                        <w:txbxContent>
                          <w:p w14:paraId="5030778A" w14:textId="77777777" w:rsidR="00A5723F" w:rsidRPr="00157A47" w:rsidRDefault="00A5723F" w:rsidP="00A5723F">
                            <w:pPr>
                              <w:jc w:val="both"/>
                              <w:rPr>
                                <w:rFonts w:ascii="Arial" w:hAnsi="Arial" w:cs="Arial"/>
                                <w:spacing w:val="10"/>
                                <w:sz w:val="8"/>
                                <w:szCs w:val="8"/>
                                <w:lang w:val="en-US"/>
                              </w:rPr>
                            </w:pPr>
                            <w:r w:rsidRPr="00157A47">
                              <w:rPr>
                                <w:rFonts w:ascii="Arial" w:hAnsi="Arial" w:cs="Arial"/>
                                <w:spacing w:val="10"/>
                                <w:lang w:val="en-US"/>
                              </w:rPr>
                              <w:t>Edla 18                               8093 St. Peter/Ottersbach</w:t>
                            </w:r>
                          </w:p>
                          <w:p w14:paraId="6E66D028" w14:textId="77777777" w:rsidR="00A5723F" w:rsidRPr="00157A47" w:rsidRDefault="00A5723F" w:rsidP="00A5723F">
                            <w:pPr>
                              <w:jc w:val="both"/>
                              <w:rPr>
                                <w:rFonts w:ascii="Arial" w:hAnsi="Arial" w:cs="Arial"/>
                                <w:spacing w:val="10"/>
                                <w:lang w:val="en-US"/>
                              </w:rPr>
                            </w:pPr>
                            <w:r w:rsidRPr="00157A47">
                              <w:rPr>
                                <w:rFonts w:ascii="Arial" w:hAnsi="Arial" w:cs="Arial"/>
                                <w:spacing w:val="10"/>
                                <w:lang w:val="en-US"/>
                              </w:rPr>
                              <w:t>Tel. &amp; Fax.: 03477 23 15        Mobil: 0664 75 00 92 44</w:t>
                            </w:r>
                          </w:p>
                          <w:p w14:paraId="794C855D" w14:textId="77777777" w:rsidR="00A5723F" w:rsidRPr="00157A47" w:rsidRDefault="00A5723F" w:rsidP="00A5723F">
                            <w:pPr>
                              <w:jc w:val="both"/>
                              <w:rPr>
                                <w:rFonts w:ascii="Arial" w:hAnsi="Arial" w:cs="Arial"/>
                                <w:b/>
                                <w:spacing w:val="10"/>
                                <w:sz w:val="18"/>
                                <w:szCs w:val="18"/>
                                <w:lang w:val="en-US"/>
                              </w:rPr>
                            </w:pPr>
                            <w:r w:rsidRPr="00157A47">
                              <w:rPr>
                                <w:rFonts w:ascii="Arial" w:hAnsi="Arial" w:cs="Arial"/>
                                <w:spacing w:val="10"/>
                                <w:lang w:val="en-US"/>
                              </w:rPr>
                              <w:t xml:space="preserve">office@vb-weinhandl.at         </w:t>
                            </w:r>
                            <w:r>
                              <w:rPr>
                                <w:rFonts w:ascii="Arial" w:hAnsi="Arial" w:cs="Arial"/>
                                <w:spacing w:val="10"/>
                                <w:lang w:val="en-US"/>
                              </w:rPr>
                              <w:t xml:space="preserve">  </w:t>
                            </w:r>
                            <w:r w:rsidRPr="00157A47">
                              <w:rPr>
                                <w:rFonts w:ascii="Arial" w:hAnsi="Arial" w:cs="Arial"/>
                                <w:spacing w:val="10"/>
                                <w:lang w:val="en-US"/>
                              </w:rPr>
                              <w:t xml:space="preserve"> </w:t>
                            </w:r>
                            <w:hyperlink r:id="rId9" w:history="1">
                              <w:r w:rsidRPr="00157A47">
                                <w:rPr>
                                  <w:rStyle w:val="Hyperlink"/>
                                  <w:rFonts w:ascii="Arial" w:hAnsi="Arial" w:cs="Arial"/>
                                  <w:b/>
                                  <w:spacing w:val="10"/>
                                  <w:lang w:val="en-US"/>
                                </w:rPr>
                                <w:t>www.vb-weinhandl.at</w:t>
                              </w:r>
                            </w:hyperlink>
                          </w:p>
                          <w:p w14:paraId="07A5444A" w14:textId="77777777" w:rsidR="00A5723F" w:rsidRPr="00157A47" w:rsidRDefault="00A5723F" w:rsidP="00A5723F">
                            <w:pPr>
                              <w:jc w:val="both"/>
                              <w:rPr>
                                <w:rFonts w:ascii="Arial" w:hAnsi="Arial" w:cs="Arial"/>
                                <w:b/>
                                <w:spacing w:val="10"/>
                                <w:sz w:val="16"/>
                                <w:szCs w:val="16"/>
                              </w:rPr>
                            </w:pPr>
                            <w:r w:rsidRPr="00157A47">
                              <w:rPr>
                                <w:rFonts w:ascii="Arial" w:hAnsi="Arial" w:cs="Arial"/>
                                <w:sz w:val="16"/>
                                <w:szCs w:val="16"/>
                              </w:rPr>
                              <w:t xml:space="preserve">Verm. Reg. Nr. 615 1757                       </w:t>
                            </w:r>
                            <w:r>
                              <w:rPr>
                                <w:rFonts w:ascii="Arial" w:hAnsi="Arial" w:cs="Arial"/>
                                <w:sz w:val="16"/>
                                <w:szCs w:val="16"/>
                              </w:rPr>
                              <w:t xml:space="preserve">                           </w:t>
                            </w:r>
                            <w:r w:rsidRPr="00157A47">
                              <w:rPr>
                                <w:rFonts w:ascii="Arial" w:hAnsi="Arial" w:cs="Arial"/>
                                <w:sz w:val="16"/>
                                <w:szCs w:val="16"/>
                              </w:rPr>
                              <w:t xml:space="preserve">      DVR: 2108939</w:t>
                            </w:r>
                          </w:p>
                          <w:p w14:paraId="6A3975F7" w14:textId="77777777" w:rsidR="00A5723F" w:rsidRPr="009909BA" w:rsidRDefault="00A5723F" w:rsidP="00A5723F">
                            <w:pPr>
                              <w:jc w:val="both"/>
                              <w:rPr>
                                <w:b/>
                                <w:spacing w:val="10"/>
                                <w:sz w:val="12"/>
                                <w:szCs w:val="12"/>
                              </w:rPr>
                            </w:pPr>
                          </w:p>
                        </w:txbxContent>
                      </v:textbox>
                    </v:shape>
                  </w:pict>
                </mc:Fallback>
              </mc:AlternateContent>
            </w:r>
          </w:p>
          <w:p w14:paraId="2B4490D5" w14:textId="77777777" w:rsidR="00A5723F" w:rsidRPr="00B405A4" w:rsidRDefault="00A5723F" w:rsidP="00A5723F">
            <w:pPr>
              <w:rPr>
                <w:sz w:val="24"/>
                <w:szCs w:val="24"/>
              </w:rPr>
            </w:pPr>
            <w:r>
              <w:rPr>
                <w:noProof/>
              </w:rPr>
              <w:drawing>
                <wp:anchor distT="0" distB="0" distL="114300" distR="114300" simplePos="0" relativeHeight="251659264" behindDoc="0" locked="0" layoutInCell="1" allowOverlap="1" wp14:anchorId="284D121E" wp14:editId="2FBCC55E">
                  <wp:simplePos x="0" y="0"/>
                  <wp:positionH relativeFrom="column">
                    <wp:posOffset>17145</wp:posOffset>
                  </wp:positionH>
                  <wp:positionV relativeFrom="paragraph">
                    <wp:posOffset>260078</wp:posOffset>
                  </wp:positionV>
                  <wp:extent cx="1224000" cy="315266"/>
                  <wp:effectExtent l="0" t="0" r="0" b="8890"/>
                  <wp:wrapNone/>
                  <wp:docPr id="273268001" name="Grafik 2" descr="vmk_logo_RZ_CMYK300 Ihr Versicherungsmakler 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68001" name="Grafik 273268001" descr="vmk_logo_RZ_CMYK300 Ihr Versicherungsmakler la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000" cy="315266"/>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tc>
      </w:tr>
      <w:bookmarkEnd w:id="0"/>
    </w:tbl>
    <w:p w14:paraId="21C5502E" w14:textId="77777777" w:rsidR="00D9370E" w:rsidRDefault="00D9370E" w:rsidP="00D9370E">
      <w:pPr>
        <w:pStyle w:val="Titel"/>
        <w:spacing w:before="0"/>
        <w:jc w:val="left"/>
        <w:rPr>
          <w:rStyle w:val="Hervorhebung"/>
          <w:rFonts w:ascii="Arial" w:hAnsi="Arial" w:cs="Arial"/>
          <w:sz w:val="20"/>
          <w:szCs w:val="20"/>
          <w:u w:val="single"/>
        </w:rPr>
      </w:pPr>
    </w:p>
    <w:p w14:paraId="29A1BA2C" w14:textId="77777777" w:rsidR="00D9370E" w:rsidRDefault="00D9370E" w:rsidP="00D9370E"/>
    <w:p w14:paraId="3C6FF793" w14:textId="77777777" w:rsidR="00D9370E" w:rsidRDefault="00D9370E" w:rsidP="00D9370E">
      <w:pPr>
        <w:pStyle w:val="Titel"/>
        <w:spacing w:before="0"/>
        <w:jc w:val="left"/>
        <w:rPr>
          <w:rStyle w:val="Hervorhebung"/>
          <w:u w:val="single"/>
        </w:rPr>
      </w:pPr>
    </w:p>
    <w:p w14:paraId="2E798C78" w14:textId="77777777" w:rsidR="00D9370E" w:rsidRDefault="00D9370E" w:rsidP="00D9370E">
      <w:pPr>
        <w:pStyle w:val="Titel"/>
        <w:spacing w:before="0"/>
        <w:rPr>
          <w:rStyle w:val="Hervorhebung"/>
          <w:u w:val="single"/>
        </w:rPr>
      </w:pPr>
    </w:p>
    <w:p w14:paraId="080EB376" w14:textId="77777777" w:rsidR="00D9370E" w:rsidRDefault="00D9370E" w:rsidP="00D9370E">
      <w:pPr>
        <w:pStyle w:val="Titel"/>
        <w:spacing w:before="0"/>
        <w:rPr>
          <w:rStyle w:val="Hervorhebung"/>
          <w:u w:val="single"/>
        </w:rPr>
      </w:pPr>
      <w:r>
        <w:rPr>
          <w:rStyle w:val="Hervorhebung"/>
          <w:u w:val="single"/>
        </w:rPr>
        <w:t>An-und Abmeldev</w:t>
      </w:r>
      <w:r w:rsidRPr="00D53231">
        <w:rPr>
          <w:rStyle w:val="Hervorhebung"/>
          <w:u w:val="single"/>
        </w:rPr>
        <w:t>ollmacht</w:t>
      </w:r>
    </w:p>
    <w:p w14:paraId="37075D81" w14:textId="77777777" w:rsidR="00D9370E" w:rsidRDefault="00D9370E" w:rsidP="00D9370E"/>
    <w:p w14:paraId="309AFB13" w14:textId="77777777" w:rsidR="00D9370E" w:rsidRPr="00D53231" w:rsidRDefault="00D9370E" w:rsidP="00D9370E"/>
    <w:p w14:paraId="449EE03E" w14:textId="77777777" w:rsidR="00D9370E" w:rsidRDefault="00D9370E" w:rsidP="00D9370E">
      <w:pPr>
        <w:pStyle w:val="Textkrper-Zeileneinzug"/>
        <w:ind w:left="567"/>
        <w:rPr>
          <w:rFonts w:ascii="Arial" w:hAnsi="Arial" w:cs="Arial"/>
          <w:sz w:val="22"/>
        </w:rPr>
      </w:pPr>
    </w:p>
    <w:p w14:paraId="1E0D8A49" w14:textId="77777777" w:rsidR="00D9370E" w:rsidRDefault="00D9370E" w:rsidP="00D9370E">
      <w:pPr>
        <w:pStyle w:val="Textkrper-Zeileneinzug"/>
        <w:ind w:left="567"/>
        <w:rPr>
          <w:rFonts w:ascii="Arial" w:hAnsi="Arial" w:cs="Arial"/>
          <w:sz w:val="22"/>
        </w:rPr>
      </w:pPr>
      <w:r>
        <w:rPr>
          <w:rFonts w:ascii="Arial" w:hAnsi="Arial" w:cs="Arial"/>
          <w:sz w:val="22"/>
        </w:rPr>
        <w:t>Hiermit bevollmächtige und beauftrage ich,</w:t>
      </w:r>
    </w:p>
    <w:p w14:paraId="087ECB3E" w14:textId="77777777" w:rsidR="00D9370E" w:rsidRDefault="00D9370E" w:rsidP="00D9370E">
      <w:pPr>
        <w:pStyle w:val="Textkrper-Zeileneinzug"/>
        <w:ind w:left="567"/>
        <w:rPr>
          <w:rFonts w:ascii="Arial" w:hAnsi="Arial" w:cs="Arial"/>
          <w:sz w:val="4"/>
        </w:rPr>
      </w:pPr>
    </w:p>
    <w:p w14:paraId="0347D043" w14:textId="77777777" w:rsidR="00D9370E" w:rsidRDefault="00D9370E" w:rsidP="00D9370E">
      <w:pPr>
        <w:pStyle w:val="Textkrper-Zeileneinzug"/>
        <w:ind w:left="567"/>
        <w:rPr>
          <w:rFonts w:ascii="Arial" w:hAnsi="Arial" w:cs="Arial"/>
          <w:sz w:val="4"/>
        </w:rPr>
      </w:pPr>
    </w:p>
    <w:p w14:paraId="750D396F" w14:textId="77777777" w:rsidR="00D9370E" w:rsidRDefault="00D9370E" w:rsidP="00D9370E">
      <w:pPr>
        <w:ind w:left="567"/>
        <w:rPr>
          <w:rFonts w:ascii="Arial" w:hAnsi="Arial" w:cs="Arial"/>
          <w:sz w:val="22"/>
        </w:rPr>
      </w:pPr>
      <w:r>
        <w:rPr>
          <w:rFonts w:ascii="Arial" w:hAnsi="Arial" w:cs="Arial"/>
          <w:sz w:val="22"/>
        </w:rPr>
        <w:t>Name</w:t>
      </w:r>
      <w:r w:rsidRPr="00C20D71">
        <w:rPr>
          <w:rFonts w:ascii="Arial" w:hAnsi="Arial" w:cs="Arial"/>
          <w:color w:val="000080"/>
          <w:sz w:val="22"/>
        </w:rPr>
        <w:t xml:space="preserve">:      </w:t>
      </w:r>
      <w:r w:rsidR="005371B9">
        <w:fldChar w:fldCharType="begin">
          <w:ffData>
            <w:name w:val="Text1"/>
            <w:enabled/>
            <w:calcOnExit w:val="0"/>
            <w:textInput/>
          </w:ffData>
        </w:fldChar>
      </w:r>
      <w:r w:rsidR="005371B9">
        <w:instrText xml:space="preserve"> FORMTEXT </w:instrText>
      </w:r>
      <w:r w:rsidR="005371B9">
        <w:fldChar w:fldCharType="separate"/>
      </w:r>
      <w:r w:rsidR="005371B9">
        <w:rPr>
          <w:noProof/>
        </w:rPr>
        <w:t> </w:t>
      </w:r>
      <w:r w:rsidR="005371B9">
        <w:rPr>
          <w:noProof/>
        </w:rPr>
        <w:t> </w:t>
      </w:r>
      <w:r w:rsidR="005371B9">
        <w:rPr>
          <w:noProof/>
        </w:rPr>
        <w:t> </w:t>
      </w:r>
      <w:r w:rsidR="005371B9">
        <w:rPr>
          <w:noProof/>
        </w:rPr>
        <w:t> </w:t>
      </w:r>
      <w:r w:rsidR="005371B9">
        <w:rPr>
          <w:noProof/>
        </w:rPr>
        <w:t> </w:t>
      </w:r>
      <w:r w:rsidR="005371B9">
        <w:fldChar w:fldCharType="end"/>
      </w:r>
    </w:p>
    <w:p w14:paraId="17613FC8" w14:textId="77777777" w:rsidR="00D9370E" w:rsidRDefault="00D9370E" w:rsidP="00D9370E">
      <w:pPr>
        <w:tabs>
          <w:tab w:val="left" w:pos="993"/>
        </w:tabs>
        <w:ind w:left="567"/>
        <w:rPr>
          <w:rFonts w:ascii="Arial" w:hAnsi="Arial" w:cs="Arial"/>
          <w:b/>
          <w:bCs/>
          <w:sz w:val="6"/>
        </w:rPr>
      </w:pPr>
      <w:r>
        <w:rPr>
          <w:rFonts w:ascii="Arial" w:hAnsi="Arial" w:cs="Arial"/>
          <w:b/>
          <w:bCs/>
          <w:sz w:val="6"/>
        </w:rPr>
        <w:tab/>
        <w:t xml:space="preserve">                                ________________________________________________________________________________________________________________________________________________________</w:t>
      </w:r>
    </w:p>
    <w:p w14:paraId="08D887CB" w14:textId="77777777" w:rsidR="00D9370E" w:rsidRDefault="00D9370E" w:rsidP="00D9370E">
      <w:pPr>
        <w:tabs>
          <w:tab w:val="left" w:pos="993"/>
        </w:tabs>
        <w:ind w:left="567"/>
        <w:rPr>
          <w:b/>
          <w:bCs/>
          <w:sz w:val="6"/>
        </w:rPr>
      </w:pPr>
    </w:p>
    <w:p w14:paraId="75DE29B2" w14:textId="77777777" w:rsidR="00D9370E" w:rsidRPr="00F45436" w:rsidRDefault="00D9370E" w:rsidP="00D9370E">
      <w:pPr>
        <w:tabs>
          <w:tab w:val="left" w:pos="993"/>
        </w:tabs>
        <w:ind w:left="567"/>
        <w:jc w:val="both"/>
        <w:rPr>
          <w:rFonts w:ascii="Arial" w:hAnsi="Arial" w:cs="Arial"/>
          <w:sz w:val="8"/>
          <w:szCs w:val="8"/>
        </w:rPr>
      </w:pPr>
      <w:r w:rsidRPr="00F45436">
        <w:rPr>
          <w:rFonts w:ascii="Arial" w:hAnsi="Arial" w:cs="Arial"/>
          <w:sz w:val="12"/>
          <w:szCs w:val="12"/>
        </w:rPr>
        <w:t xml:space="preserve"> </w:t>
      </w:r>
    </w:p>
    <w:p w14:paraId="66F27F48" w14:textId="77777777" w:rsidR="00D9370E" w:rsidRDefault="00D9370E" w:rsidP="00D9370E">
      <w:pPr>
        <w:ind w:left="567"/>
        <w:rPr>
          <w:rFonts w:ascii="Arial" w:hAnsi="Arial" w:cs="Arial"/>
          <w:sz w:val="22"/>
        </w:rPr>
      </w:pPr>
      <w:r>
        <w:rPr>
          <w:rFonts w:ascii="Arial" w:hAnsi="Arial" w:cs="Arial"/>
          <w:sz w:val="22"/>
        </w:rPr>
        <w:t xml:space="preserve">Anschrift:  </w:t>
      </w:r>
      <w:r w:rsidR="005371B9">
        <w:fldChar w:fldCharType="begin">
          <w:ffData>
            <w:name w:val="Text1"/>
            <w:enabled/>
            <w:calcOnExit w:val="0"/>
            <w:textInput/>
          </w:ffData>
        </w:fldChar>
      </w:r>
      <w:r w:rsidR="005371B9">
        <w:instrText xml:space="preserve"> FORMTEXT </w:instrText>
      </w:r>
      <w:r w:rsidR="005371B9">
        <w:fldChar w:fldCharType="separate"/>
      </w:r>
      <w:r w:rsidR="005371B9">
        <w:rPr>
          <w:noProof/>
        </w:rPr>
        <w:t> </w:t>
      </w:r>
      <w:r w:rsidR="005371B9">
        <w:rPr>
          <w:noProof/>
        </w:rPr>
        <w:t> </w:t>
      </w:r>
      <w:r w:rsidR="005371B9">
        <w:rPr>
          <w:noProof/>
        </w:rPr>
        <w:t> </w:t>
      </w:r>
      <w:r w:rsidR="005371B9">
        <w:rPr>
          <w:noProof/>
        </w:rPr>
        <w:t> </w:t>
      </w:r>
      <w:r w:rsidR="005371B9">
        <w:rPr>
          <w:noProof/>
        </w:rPr>
        <w:t> </w:t>
      </w:r>
      <w:r w:rsidR="005371B9">
        <w:fldChar w:fldCharType="end"/>
      </w:r>
    </w:p>
    <w:p w14:paraId="0009E379" w14:textId="77777777" w:rsidR="00D9370E" w:rsidRDefault="00D9370E" w:rsidP="00D9370E">
      <w:pPr>
        <w:tabs>
          <w:tab w:val="left" w:pos="993"/>
        </w:tabs>
        <w:ind w:left="567"/>
        <w:rPr>
          <w:rFonts w:ascii="Arial" w:hAnsi="Arial" w:cs="Arial"/>
          <w:b/>
          <w:bCs/>
          <w:sz w:val="6"/>
        </w:rPr>
      </w:pPr>
      <w:r>
        <w:rPr>
          <w:rFonts w:ascii="Arial" w:hAnsi="Arial" w:cs="Arial"/>
          <w:b/>
          <w:bCs/>
          <w:sz w:val="6"/>
        </w:rPr>
        <w:tab/>
        <w:t xml:space="preserve">                               ________________________________________________________________________________________________________________________________________________________                      </w:t>
      </w:r>
    </w:p>
    <w:p w14:paraId="1668452B" w14:textId="77777777" w:rsidR="00D9370E" w:rsidRDefault="00D9370E" w:rsidP="00D9370E">
      <w:pPr>
        <w:tabs>
          <w:tab w:val="left" w:pos="993"/>
        </w:tabs>
        <w:ind w:left="567"/>
        <w:rPr>
          <w:b/>
          <w:bCs/>
          <w:sz w:val="6"/>
        </w:rPr>
      </w:pPr>
      <w:r>
        <w:rPr>
          <w:b/>
          <w:bCs/>
          <w:sz w:val="6"/>
        </w:rPr>
        <w:t xml:space="preserve">                                           </w:t>
      </w:r>
    </w:p>
    <w:p w14:paraId="39323C8B" w14:textId="77777777" w:rsidR="00D9370E" w:rsidRPr="00F45436" w:rsidRDefault="00D9370E" w:rsidP="00D9370E">
      <w:pPr>
        <w:tabs>
          <w:tab w:val="left" w:pos="993"/>
        </w:tabs>
        <w:ind w:left="567"/>
        <w:rPr>
          <w:rFonts w:ascii="Arial" w:hAnsi="Arial" w:cs="Arial"/>
          <w:sz w:val="8"/>
          <w:szCs w:val="8"/>
        </w:rPr>
      </w:pPr>
    </w:p>
    <w:p w14:paraId="57497149" w14:textId="77777777" w:rsidR="00D9370E" w:rsidRPr="00C20D71" w:rsidRDefault="00D9370E" w:rsidP="00D9370E">
      <w:pPr>
        <w:tabs>
          <w:tab w:val="left" w:pos="993"/>
        </w:tabs>
        <w:ind w:left="567"/>
        <w:jc w:val="both"/>
        <w:rPr>
          <w:rFonts w:ascii="Arial" w:hAnsi="Arial" w:cs="Arial"/>
          <w:b/>
          <w:i/>
          <w:color w:val="0000FF"/>
          <w:sz w:val="22"/>
        </w:rPr>
      </w:pPr>
      <w:r>
        <w:rPr>
          <w:rFonts w:ascii="Arial" w:hAnsi="Arial" w:cs="Arial"/>
          <w:sz w:val="22"/>
        </w:rPr>
        <w:t xml:space="preserve">Geboren / FN:  </w:t>
      </w:r>
      <w:r w:rsidR="005371B9">
        <w:fldChar w:fldCharType="begin">
          <w:ffData>
            <w:name w:val="Text1"/>
            <w:enabled/>
            <w:calcOnExit w:val="0"/>
            <w:textInput/>
          </w:ffData>
        </w:fldChar>
      </w:r>
      <w:r w:rsidR="005371B9">
        <w:instrText xml:space="preserve"> FORMTEXT </w:instrText>
      </w:r>
      <w:r w:rsidR="005371B9">
        <w:fldChar w:fldCharType="separate"/>
      </w:r>
      <w:r w:rsidR="005371B9">
        <w:rPr>
          <w:noProof/>
        </w:rPr>
        <w:t> </w:t>
      </w:r>
      <w:r w:rsidR="005371B9">
        <w:rPr>
          <w:noProof/>
        </w:rPr>
        <w:t> </w:t>
      </w:r>
      <w:r w:rsidR="005371B9">
        <w:rPr>
          <w:noProof/>
        </w:rPr>
        <w:t> </w:t>
      </w:r>
      <w:r w:rsidR="005371B9">
        <w:rPr>
          <w:noProof/>
        </w:rPr>
        <w:t> </w:t>
      </w:r>
      <w:r w:rsidR="005371B9">
        <w:rPr>
          <w:noProof/>
        </w:rPr>
        <w:t> </w:t>
      </w:r>
      <w:r w:rsidR="005371B9">
        <w:fldChar w:fldCharType="end"/>
      </w:r>
    </w:p>
    <w:p w14:paraId="378BEE83" w14:textId="77777777" w:rsidR="00D9370E" w:rsidRPr="00B60F8A" w:rsidRDefault="00D9370E" w:rsidP="00D9370E">
      <w:pPr>
        <w:tabs>
          <w:tab w:val="left" w:pos="993"/>
        </w:tabs>
        <w:jc w:val="both"/>
        <w:rPr>
          <w:rFonts w:ascii="Arial" w:hAnsi="Arial" w:cs="Arial"/>
          <w:b/>
          <w:bCs/>
          <w:sz w:val="6"/>
        </w:rPr>
      </w:pPr>
      <w:r>
        <w:rPr>
          <w:rFonts w:ascii="Arial" w:hAnsi="Arial" w:cs="Arial"/>
          <w:b/>
          <w:bCs/>
          <w:sz w:val="6"/>
        </w:rPr>
        <w:t xml:space="preserve">                                                                                             ________________________________________________________________________________________________________________________________________________________</w:t>
      </w:r>
      <w:r>
        <w:rPr>
          <w:rFonts w:ascii="Arial" w:hAnsi="Arial" w:cs="Arial"/>
          <w:b/>
          <w:bCs/>
          <w:sz w:val="6"/>
        </w:rPr>
        <w:tab/>
      </w:r>
    </w:p>
    <w:p w14:paraId="0E49EE23" w14:textId="77777777" w:rsidR="00D9370E" w:rsidRDefault="00D9370E" w:rsidP="00D9370E">
      <w:pPr>
        <w:tabs>
          <w:tab w:val="left" w:pos="993"/>
        </w:tabs>
        <w:ind w:left="567"/>
        <w:rPr>
          <w:rFonts w:ascii="Arial" w:hAnsi="Arial" w:cs="Arial"/>
          <w:sz w:val="22"/>
        </w:rPr>
      </w:pPr>
    </w:p>
    <w:p w14:paraId="45416053" w14:textId="77777777" w:rsidR="00D9370E" w:rsidRPr="006711C1" w:rsidRDefault="00D9370E" w:rsidP="00D9370E">
      <w:pPr>
        <w:tabs>
          <w:tab w:val="left" w:pos="993"/>
        </w:tabs>
        <w:ind w:left="567"/>
        <w:rPr>
          <w:rFonts w:ascii="Arial" w:hAnsi="Arial" w:cs="Arial"/>
          <w:color w:val="000000"/>
        </w:rPr>
      </w:pPr>
      <w:r w:rsidRPr="006711C1">
        <w:rPr>
          <w:rFonts w:ascii="Arial" w:hAnsi="Arial" w:cs="Arial"/>
        </w:rPr>
        <w:tab/>
      </w:r>
      <w:r w:rsidRPr="006711C1">
        <w:rPr>
          <w:rFonts w:ascii="Arial" w:hAnsi="Arial" w:cs="Arial"/>
          <w:b/>
          <w:i/>
          <w:color w:val="0000FF"/>
        </w:rPr>
        <w:t xml:space="preserve"> </w:t>
      </w:r>
    </w:p>
    <w:p w14:paraId="78191F0C" w14:textId="77777777" w:rsidR="00D9370E" w:rsidRPr="006711C1" w:rsidRDefault="00D9370E" w:rsidP="00D9370E">
      <w:pPr>
        <w:ind w:left="567"/>
        <w:jc w:val="both"/>
        <w:rPr>
          <w:rFonts w:ascii="Arial" w:hAnsi="Arial" w:cs="Arial"/>
        </w:rPr>
      </w:pPr>
      <w:r w:rsidRPr="006711C1">
        <w:rPr>
          <w:rFonts w:ascii="Arial" w:hAnsi="Arial" w:cs="Arial"/>
        </w:rPr>
        <w:t>die Versicherungsmakler Weinhandl, Gisa-Zahl:</w:t>
      </w:r>
      <w:r>
        <w:rPr>
          <w:rFonts w:ascii="Arial" w:hAnsi="Arial" w:cs="Arial"/>
        </w:rPr>
        <w:t xml:space="preserve"> 20647216</w:t>
      </w:r>
    </w:p>
    <w:p w14:paraId="76C919D3" w14:textId="77777777" w:rsidR="00D9370E" w:rsidRPr="006711C1" w:rsidRDefault="00D9370E" w:rsidP="00D9370E">
      <w:pPr>
        <w:ind w:left="567"/>
        <w:jc w:val="both"/>
        <w:rPr>
          <w:rFonts w:ascii="Arial" w:hAnsi="Arial" w:cs="Arial"/>
        </w:rPr>
      </w:pPr>
    </w:p>
    <w:p w14:paraId="1BF0A745" w14:textId="77777777" w:rsidR="00D9370E" w:rsidRDefault="00D9370E" w:rsidP="00D9370E">
      <w:pPr>
        <w:ind w:left="567"/>
        <w:jc w:val="both"/>
        <w:rPr>
          <w:rFonts w:ascii="Arial" w:hAnsi="Arial" w:cs="Arial"/>
          <w:sz w:val="24"/>
          <w:szCs w:val="24"/>
        </w:rPr>
      </w:pPr>
      <w:r>
        <w:rPr>
          <w:rFonts w:ascii="Arial" w:hAnsi="Arial" w:cs="Arial"/>
          <w:color w:val="000000"/>
        </w:rPr>
        <w:t xml:space="preserve"> </w:t>
      </w:r>
      <w:r>
        <w:rPr>
          <w:rFonts w:ascii="Arial" w:hAnsi="Arial" w:cs="Arial"/>
          <w:sz w:val="24"/>
          <w:szCs w:val="24"/>
        </w:rPr>
        <w:t xml:space="preserve"> </w:t>
      </w:r>
    </w:p>
    <w:p w14:paraId="7A4DC007" w14:textId="77777777" w:rsidR="00D9370E" w:rsidRPr="00B60F8A" w:rsidRDefault="00D9370E" w:rsidP="00D9370E">
      <w:pPr>
        <w:ind w:left="567"/>
        <w:jc w:val="both"/>
        <w:rPr>
          <w:rFonts w:ascii="Arial" w:hAnsi="Arial" w:cs="Arial"/>
        </w:rPr>
      </w:pPr>
      <w:r w:rsidRPr="00B60F8A">
        <w:rPr>
          <w:rFonts w:ascii="Arial" w:hAnsi="Arial" w:cs="Arial"/>
        </w:rPr>
        <w:t>Ab-, An- und Ummeldungen von KFZ durchzuführen.</w:t>
      </w:r>
    </w:p>
    <w:p w14:paraId="13CCD511" w14:textId="77777777" w:rsidR="00D9370E" w:rsidRPr="00B60F8A" w:rsidRDefault="00D9370E" w:rsidP="00D9370E">
      <w:pPr>
        <w:ind w:left="567"/>
        <w:jc w:val="both"/>
        <w:rPr>
          <w:rFonts w:ascii="Arial" w:hAnsi="Arial" w:cs="Arial"/>
        </w:rPr>
      </w:pPr>
    </w:p>
    <w:p w14:paraId="34169EDB" w14:textId="77777777" w:rsidR="00D9370E" w:rsidRPr="00B60F8A" w:rsidRDefault="00D9370E" w:rsidP="00D9370E">
      <w:pPr>
        <w:ind w:left="567"/>
        <w:jc w:val="both"/>
        <w:rPr>
          <w:rFonts w:ascii="Arial" w:hAnsi="Arial" w:cs="Arial"/>
        </w:rPr>
      </w:pPr>
    </w:p>
    <w:p w14:paraId="62D8FB71" w14:textId="77777777" w:rsidR="00D9370E" w:rsidRPr="00B60F8A" w:rsidRDefault="00D9370E" w:rsidP="00D9370E">
      <w:pPr>
        <w:ind w:left="567"/>
        <w:jc w:val="both"/>
        <w:rPr>
          <w:rFonts w:ascii="Arial" w:hAnsi="Arial" w:cs="Arial"/>
        </w:rPr>
      </w:pPr>
      <w:r w:rsidRPr="00B60F8A">
        <w:rPr>
          <w:rFonts w:ascii="Arial" w:hAnsi="Arial" w:cs="Arial"/>
        </w:rPr>
        <w:t xml:space="preserve">Ferner umfasst diese Vollmacht auch das Recht zur Bestellung von Unterbevollmächtigten. </w:t>
      </w:r>
    </w:p>
    <w:p w14:paraId="39330D9F" w14:textId="77777777" w:rsidR="00D9370E" w:rsidRPr="00B60F8A" w:rsidRDefault="00D9370E" w:rsidP="00D9370E">
      <w:pPr>
        <w:ind w:left="567"/>
        <w:jc w:val="both"/>
        <w:rPr>
          <w:rFonts w:ascii="Arial" w:hAnsi="Arial" w:cs="Arial"/>
        </w:rPr>
      </w:pPr>
    </w:p>
    <w:p w14:paraId="769E51FE" w14:textId="77777777" w:rsidR="00D9370E" w:rsidRPr="00B60F8A" w:rsidRDefault="00D9370E" w:rsidP="00D9370E">
      <w:pPr>
        <w:ind w:left="567"/>
        <w:jc w:val="both"/>
        <w:rPr>
          <w:rFonts w:ascii="Arial" w:hAnsi="Arial" w:cs="Arial"/>
        </w:rPr>
      </w:pPr>
    </w:p>
    <w:p w14:paraId="32BC772F" w14:textId="77777777" w:rsidR="00D9370E" w:rsidRPr="00B60F8A" w:rsidRDefault="00D9370E" w:rsidP="00D9370E">
      <w:pPr>
        <w:autoSpaceDE w:val="0"/>
        <w:autoSpaceDN w:val="0"/>
        <w:adjustRightInd w:val="0"/>
        <w:ind w:left="567"/>
        <w:jc w:val="both"/>
        <w:rPr>
          <w:rFonts w:ascii="Arial" w:hAnsi="Arial" w:cs="Arial"/>
        </w:rPr>
      </w:pPr>
      <w:r w:rsidRPr="00B60F8A">
        <w:rPr>
          <w:rFonts w:ascii="Arial" w:hAnsi="Arial" w:cs="Arial"/>
          <w:lang w:val="de-AT" w:eastAsia="de-AT"/>
        </w:rPr>
        <w:t xml:space="preserve">In diesem Zusammenhang nehme ich/wir ausdrücklich zur Kenntnis, dass es im Zuge der Durchführung des Auftrages bzw. mit der Erfüllung der vertraglichen Verpflichtungen des o. a. Versicherungsmakler zur Verarbeitung von personenbezogenen Daten im Sinne der DSGVO kommt. </w:t>
      </w:r>
      <w:r w:rsidRPr="00B60F8A">
        <w:rPr>
          <w:rFonts w:ascii="Arial" w:hAnsi="Arial" w:cs="Arial"/>
        </w:rPr>
        <w:t xml:space="preserve"> </w:t>
      </w:r>
    </w:p>
    <w:p w14:paraId="03350DEF" w14:textId="77777777" w:rsidR="00D9370E" w:rsidRPr="00B60F8A" w:rsidRDefault="00D9370E" w:rsidP="00D9370E">
      <w:pPr>
        <w:autoSpaceDE w:val="0"/>
        <w:autoSpaceDN w:val="0"/>
        <w:adjustRightInd w:val="0"/>
        <w:ind w:left="567"/>
        <w:jc w:val="both"/>
        <w:rPr>
          <w:rFonts w:ascii="Arial" w:hAnsi="Arial" w:cs="Arial"/>
          <w:lang w:val="de-AT" w:eastAsia="de-AT"/>
        </w:rPr>
      </w:pPr>
    </w:p>
    <w:p w14:paraId="256444B8" w14:textId="77777777" w:rsidR="00D9370E" w:rsidRPr="00B60F8A" w:rsidRDefault="00D9370E" w:rsidP="00D9370E">
      <w:pPr>
        <w:autoSpaceDE w:val="0"/>
        <w:autoSpaceDN w:val="0"/>
        <w:adjustRightInd w:val="0"/>
        <w:ind w:left="567"/>
        <w:jc w:val="both"/>
        <w:rPr>
          <w:rFonts w:ascii="Arial" w:hAnsi="Arial" w:cs="Arial"/>
          <w:lang w:val="de-AT" w:eastAsia="de-AT"/>
        </w:rPr>
      </w:pPr>
      <w:r w:rsidRPr="00B60F8A">
        <w:rPr>
          <w:rFonts w:ascii="Arial" w:hAnsi="Arial" w:cs="Arial"/>
          <w:lang w:val="de-AT" w:eastAsia="de-AT"/>
        </w:rPr>
        <w:t>Der o. a. Versicherungsmakler wird weiters bevollmächtigt eine Zustimmung zur Verwendung meiner/ unserer Daten (ausgenommen sensible Daten i. S. d. § 9 DSGVO) zu erteilen.</w:t>
      </w:r>
    </w:p>
    <w:p w14:paraId="12AD17D9" w14:textId="77777777" w:rsidR="00D9370E" w:rsidRPr="00B60F8A" w:rsidRDefault="00D9370E" w:rsidP="00D9370E">
      <w:pPr>
        <w:autoSpaceDE w:val="0"/>
        <w:autoSpaceDN w:val="0"/>
        <w:adjustRightInd w:val="0"/>
        <w:ind w:left="567"/>
        <w:jc w:val="both"/>
        <w:rPr>
          <w:rFonts w:ascii="Arial" w:hAnsi="Arial" w:cs="Arial"/>
        </w:rPr>
      </w:pPr>
      <w:r w:rsidRPr="00B60F8A">
        <w:rPr>
          <w:rFonts w:ascii="Arial" w:hAnsi="Arial" w:cs="Arial"/>
          <w:lang w:val="de-AT" w:eastAsia="de-AT"/>
        </w:rPr>
        <w:t>Der Bevollmächtigte ist weiters zur Vornahme sämtliche Erklärungen und/oder Handlungen im Zusammenhang mit der elektronischen Kommunikation nach § 5a VersVG, zur Vereinbarung und zum Widerruf der elektronischen Kommunikation, mit der Vereinbarung von Formvorschriften, v.a. von Schriftformvereinbarungen i. S. d. § 5a Abs 2 und § 15a Abs 2 VersVG berechtigt.</w:t>
      </w:r>
    </w:p>
    <w:p w14:paraId="15789183" w14:textId="77777777" w:rsidR="00D9370E" w:rsidRPr="00B60F8A" w:rsidRDefault="00D9370E" w:rsidP="00D9370E">
      <w:pPr>
        <w:pStyle w:val="Textkrper-Zeileneinzug"/>
        <w:ind w:left="567"/>
        <w:jc w:val="both"/>
        <w:rPr>
          <w:rFonts w:ascii="Arial" w:hAnsi="Arial" w:cs="Arial"/>
          <w:color w:val="000000"/>
        </w:rPr>
      </w:pPr>
    </w:p>
    <w:p w14:paraId="4D731279" w14:textId="77777777" w:rsidR="00D9370E" w:rsidRDefault="00D9370E" w:rsidP="00D9370E">
      <w:pPr>
        <w:pStyle w:val="Textkrper-Zeileneinzug"/>
        <w:ind w:left="0"/>
        <w:jc w:val="both"/>
        <w:rPr>
          <w:rFonts w:ascii="Arial" w:hAnsi="Arial" w:cs="Arial"/>
          <w:color w:val="000000"/>
        </w:rPr>
      </w:pPr>
    </w:p>
    <w:p w14:paraId="52989B86" w14:textId="77777777" w:rsidR="00D9370E" w:rsidRDefault="00D9370E" w:rsidP="00D9370E">
      <w:pPr>
        <w:pStyle w:val="Textkrper-Zeileneinzug"/>
        <w:ind w:left="567"/>
        <w:jc w:val="both"/>
        <w:rPr>
          <w:rFonts w:ascii="Arial" w:hAnsi="Arial" w:cs="Arial"/>
          <w:color w:val="000000"/>
        </w:rPr>
      </w:pPr>
    </w:p>
    <w:p w14:paraId="43934F47" w14:textId="77777777" w:rsidR="00D9370E" w:rsidRPr="006D7EFE" w:rsidRDefault="005371B9" w:rsidP="00D9370E">
      <w:pPr>
        <w:ind w:left="567"/>
        <w:jc w:val="both"/>
        <w:rPr>
          <w:rFonts w:ascii="Arial" w:hAnsi="Arial" w:cs="Arial"/>
          <w:b/>
          <w:bCs/>
          <w:color w:val="0000CC"/>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rsidR="00D9370E" w:rsidRPr="006D7EFE">
        <w:rPr>
          <w:rFonts w:ascii="Arial" w:hAnsi="Arial" w:cs="Arial"/>
          <w:color w:val="0000CC"/>
        </w:rPr>
        <w:t xml:space="preserve">  </w:t>
      </w:r>
      <w:r w:rsidRPr="005371B9">
        <w:rPr>
          <w:rFonts w:ascii="Arial" w:hAnsi="Arial" w:cs="Arial"/>
        </w:rPr>
        <w:fldChar w:fldCharType="begin"/>
      </w:r>
      <w:r w:rsidRPr="005371B9">
        <w:rPr>
          <w:rFonts w:ascii="Arial" w:hAnsi="Arial" w:cs="Arial"/>
        </w:rPr>
        <w:instrText xml:space="preserve"> TIME \@ "d. MMMM yyyy" </w:instrText>
      </w:r>
      <w:r w:rsidRPr="005371B9">
        <w:rPr>
          <w:rFonts w:ascii="Arial" w:hAnsi="Arial" w:cs="Arial"/>
        </w:rPr>
        <w:fldChar w:fldCharType="separate"/>
      </w:r>
      <w:r w:rsidR="0080525F">
        <w:rPr>
          <w:rFonts w:ascii="Arial" w:hAnsi="Arial" w:cs="Arial"/>
          <w:noProof/>
        </w:rPr>
        <w:t>27. Januar 2026</w:t>
      </w:r>
      <w:r w:rsidRPr="005371B9">
        <w:rPr>
          <w:rFonts w:ascii="Arial" w:hAnsi="Arial" w:cs="Arial"/>
        </w:rPr>
        <w:fldChar w:fldCharType="end"/>
      </w:r>
    </w:p>
    <w:p w14:paraId="05552A58" w14:textId="77777777" w:rsidR="00D9370E" w:rsidRPr="00A23EAE" w:rsidRDefault="00D9370E" w:rsidP="00D9370E">
      <w:pPr>
        <w:pStyle w:val="KeinLeerraum"/>
        <w:ind w:left="567"/>
        <w:rPr>
          <w:rFonts w:ascii="Arial" w:hAnsi="Arial" w:cs="Arial"/>
          <w:b/>
          <w:bCs/>
          <w:sz w:val="6"/>
          <w:szCs w:val="6"/>
        </w:rPr>
      </w:pPr>
      <w:r w:rsidRPr="006D7EFE">
        <w:rPr>
          <w:rFonts w:ascii="Arial" w:hAnsi="Arial" w:cs="Arial"/>
          <w:b/>
          <w:bCs/>
          <w:sz w:val="6"/>
          <w:szCs w:val="6"/>
        </w:rPr>
        <w:t xml:space="preserve"> ____________________________________________________________________________________</w:t>
      </w:r>
      <w:r>
        <w:rPr>
          <w:rFonts w:ascii="Arial" w:hAnsi="Arial" w:cs="Arial"/>
          <w:b/>
          <w:bCs/>
          <w:sz w:val="6"/>
          <w:szCs w:val="6"/>
        </w:rPr>
        <w:t xml:space="preserve">                                      </w:t>
      </w:r>
      <w:r w:rsidRPr="006D7EFE">
        <w:rPr>
          <w:rFonts w:ascii="Arial" w:hAnsi="Arial" w:cs="Arial"/>
          <w:b/>
          <w:bCs/>
          <w:sz w:val="6"/>
          <w:szCs w:val="6"/>
        </w:rPr>
        <w:t xml:space="preserve"> </w:t>
      </w:r>
      <w:r>
        <w:rPr>
          <w:rFonts w:ascii="Arial" w:hAnsi="Arial" w:cs="Arial"/>
          <w:b/>
          <w:bCs/>
          <w:sz w:val="6"/>
          <w:szCs w:val="6"/>
        </w:rPr>
        <w:t xml:space="preserve">                              </w:t>
      </w:r>
      <w:r w:rsidRPr="006D7EFE">
        <w:rPr>
          <w:rFonts w:ascii="Arial" w:hAnsi="Arial" w:cs="Arial"/>
          <w:b/>
          <w:bCs/>
          <w:sz w:val="6"/>
          <w:szCs w:val="6"/>
        </w:rPr>
        <w:t xml:space="preserve">                 </w:t>
      </w:r>
      <w:r>
        <w:rPr>
          <w:rFonts w:ascii="Arial" w:hAnsi="Arial" w:cs="Arial"/>
          <w:b/>
          <w:bCs/>
          <w:sz w:val="6"/>
          <w:szCs w:val="6"/>
        </w:rPr>
        <w:t xml:space="preserve">        </w:t>
      </w:r>
      <w:r w:rsidRPr="006D7EFE">
        <w:rPr>
          <w:rFonts w:ascii="Arial" w:hAnsi="Arial" w:cs="Arial"/>
          <w:b/>
          <w:bCs/>
          <w:sz w:val="6"/>
          <w:szCs w:val="6"/>
        </w:rPr>
        <w:t>____________________________</w:t>
      </w:r>
      <w:r>
        <w:rPr>
          <w:rFonts w:ascii="Arial" w:hAnsi="Arial" w:cs="Arial"/>
          <w:b/>
          <w:bCs/>
          <w:sz w:val="6"/>
          <w:szCs w:val="6"/>
        </w:rPr>
        <w:t>_________________________________________________________________________</w:t>
      </w:r>
      <w:r w:rsidRPr="006D7EFE">
        <w:rPr>
          <w:rFonts w:ascii="Arial" w:hAnsi="Arial" w:cs="Arial"/>
          <w:sz w:val="2"/>
          <w:szCs w:val="2"/>
        </w:rPr>
        <w:t>_____________</w:t>
      </w:r>
      <w:r w:rsidRPr="006D7EFE">
        <w:rPr>
          <w:rFonts w:ascii="Arial" w:hAnsi="Arial" w:cs="Arial"/>
          <w:sz w:val="2"/>
          <w:szCs w:val="2"/>
        </w:rPr>
        <w:tab/>
        <w:t xml:space="preserve">        </w:t>
      </w:r>
      <w:r w:rsidRPr="006D7EFE">
        <w:rPr>
          <w:rFonts w:ascii="Arial" w:hAnsi="Arial" w:cs="Arial"/>
          <w:sz w:val="2"/>
          <w:szCs w:val="2"/>
        </w:rPr>
        <w:tab/>
        <w:t xml:space="preserve">  _______________________</w:t>
      </w:r>
    </w:p>
    <w:p w14:paraId="2F461363" w14:textId="77777777" w:rsidR="00D9370E" w:rsidRPr="00B405A4" w:rsidRDefault="00D9370E" w:rsidP="00D9370E">
      <w:pPr>
        <w:spacing w:after="120"/>
        <w:ind w:left="567"/>
        <w:rPr>
          <w:rFonts w:ascii="Arial" w:hAnsi="Arial" w:cs="Arial"/>
        </w:rPr>
      </w:pPr>
      <w:r w:rsidRPr="00B405A4">
        <w:rPr>
          <w:rFonts w:ascii="Arial" w:hAnsi="Arial" w:cs="Arial"/>
        </w:rPr>
        <w:t>Ort, Datum</w:t>
      </w:r>
      <w:r w:rsidRPr="00B405A4">
        <w:rPr>
          <w:rFonts w:ascii="Arial" w:hAnsi="Arial" w:cs="Arial"/>
        </w:rPr>
        <w:tab/>
      </w:r>
      <w:r w:rsidRPr="00B405A4">
        <w:rPr>
          <w:rFonts w:ascii="Arial" w:hAnsi="Arial" w:cs="Arial"/>
        </w:rPr>
        <w:tab/>
        <w:t xml:space="preserve">                </w:t>
      </w:r>
      <w:r>
        <w:rPr>
          <w:rFonts w:ascii="Arial" w:hAnsi="Arial" w:cs="Arial"/>
        </w:rPr>
        <w:t xml:space="preserve"> </w:t>
      </w:r>
      <w:r w:rsidRPr="00B405A4">
        <w:rPr>
          <w:rFonts w:ascii="Arial" w:hAnsi="Arial" w:cs="Arial"/>
        </w:rPr>
        <w:t xml:space="preserve">                     Unterschrift (Stempel) des Kunden</w:t>
      </w:r>
    </w:p>
    <w:p w14:paraId="2E629741" w14:textId="77777777" w:rsidR="00D9370E" w:rsidRPr="00B405A4" w:rsidRDefault="00D9370E" w:rsidP="00D9370E">
      <w:pPr>
        <w:autoSpaceDE w:val="0"/>
        <w:autoSpaceDN w:val="0"/>
        <w:adjustRightInd w:val="0"/>
        <w:jc w:val="both"/>
        <w:rPr>
          <w:rFonts w:ascii="Arial" w:hAnsi="Arial" w:cs="Arial"/>
          <w:sz w:val="13"/>
          <w:szCs w:val="13"/>
        </w:rPr>
      </w:pPr>
    </w:p>
    <w:bookmarkEnd w:id="1"/>
    <w:p w14:paraId="17516DBC" w14:textId="77777777" w:rsidR="00D9370E" w:rsidRPr="006711C1" w:rsidRDefault="00D9370E" w:rsidP="00D9370E">
      <w:pPr>
        <w:autoSpaceDE w:val="0"/>
        <w:autoSpaceDN w:val="0"/>
        <w:adjustRightInd w:val="0"/>
        <w:jc w:val="both"/>
        <w:rPr>
          <w:rFonts w:ascii="Arial" w:hAnsi="Arial" w:cs="Arial"/>
          <w:sz w:val="13"/>
          <w:szCs w:val="13"/>
        </w:rPr>
      </w:pPr>
      <w:r>
        <w:rPr>
          <w:rFonts w:ascii="Arial" w:hAnsi="Arial" w:cs="Arial"/>
          <w:sz w:val="13"/>
          <w:szCs w:val="13"/>
        </w:rPr>
        <w:t xml:space="preserve"> </w:t>
      </w:r>
    </w:p>
    <w:p w14:paraId="29EB85F6" w14:textId="77777777" w:rsidR="00F639E9" w:rsidRDefault="00F639E9"/>
    <w:sectPr w:rsidR="00F639E9" w:rsidSect="00B60F8A">
      <w:footerReference w:type="default" r:id="rId11"/>
      <w:headerReference w:type="first" r:id="rId12"/>
      <w:footerReference w:type="first" r:id="rId13"/>
      <w:pgSz w:w="11906" w:h="16838"/>
      <w:pgMar w:top="567" w:right="2267" w:bottom="567" w:left="1134" w:header="39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D246" w14:textId="77777777" w:rsidR="00C542FF" w:rsidRDefault="00C542FF">
      <w:r>
        <w:separator/>
      </w:r>
    </w:p>
  </w:endnote>
  <w:endnote w:type="continuationSeparator" w:id="0">
    <w:p w14:paraId="3857F152" w14:textId="77777777" w:rsidR="00C542FF" w:rsidRDefault="00C5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B447" w14:textId="77777777" w:rsidR="00D9370E" w:rsidRPr="007B4C65" w:rsidRDefault="00D9370E" w:rsidP="007B4C65">
    <w:pPr>
      <w:pStyle w:val="Fuzeile"/>
      <w:tabs>
        <w:tab w:val="clear" w:pos="4536"/>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AEE6" w14:textId="77777777" w:rsidR="00D9370E" w:rsidRPr="00A91D4E" w:rsidRDefault="00D9370E" w:rsidP="00A91D4E">
    <w:pPr>
      <w:pStyle w:val="Fuzeile"/>
      <w:jc w:val="right"/>
      <w:rPr>
        <w:color w:val="A6A6A6" w:themeColor="background1" w:themeShade="A6"/>
        <w:sz w:val="18"/>
        <w:szCs w:val="18"/>
      </w:rPr>
    </w:pPr>
    <w:r w:rsidRPr="00A91D4E">
      <w:rPr>
        <w:color w:val="A6A6A6" w:themeColor="background1" w:themeShade="A6"/>
        <w:sz w:val="18"/>
        <w:szCs w:val="18"/>
      </w:rPr>
      <w:t>IGV-Generalvollmacht vom 13.06.2023</w:t>
    </w:r>
  </w:p>
  <w:p w14:paraId="3501811A" w14:textId="77777777" w:rsidR="00D9370E" w:rsidRDefault="00D937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C519" w14:textId="77777777" w:rsidR="00C542FF" w:rsidRDefault="00C542FF">
      <w:r>
        <w:separator/>
      </w:r>
    </w:p>
  </w:footnote>
  <w:footnote w:type="continuationSeparator" w:id="0">
    <w:p w14:paraId="4B924327" w14:textId="77777777" w:rsidR="00C542FF" w:rsidRDefault="00C5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D8A2" w14:textId="77777777" w:rsidR="00D9370E" w:rsidRDefault="00D9370E" w:rsidP="007B4C65">
    <w:pPr>
      <w:pStyle w:val="Kopfzeile"/>
      <w:tabs>
        <w:tab w:val="clear" w:pos="4536"/>
        <w:tab w:val="clear" w:pos="9072"/>
      </w:tabs>
      <w:ind w:right="-28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ttachedTemplate r:id="rId1"/>
  <w:documentProtection w:edit="forms" w:enforcement="1" w:cryptProviderType="rsaAES" w:cryptAlgorithmClass="hash" w:cryptAlgorithmType="typeAny" w:cryptAlgorithmSid="14" w:cryptSpinCount="100000" w:hash="TXov4G2scnpDYka9twNb0Uf5yy9yASUc59KjVjXJaxgKrlAVRUdgYd2MCtbAsXJRsVC6HLKH2f5J4wDg6wVcRA==" w:salt="+8LppvaqrTj9THy55etnk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5F"/>
    <w:rsid w:val="000017CA"/>
    <w:rsid w:val="0000759D"/>
    <w:rsid w:val="00115AD0"/>
    <w:rsid w:val="00164D90"/>
    <w:rsid w:val="001719EC"/>
    <w:rsid w:val="001A4B13"/>
    <w:rsid w:val="001D2973"/>
    <w:rsid w:val="001F2E9E"/>
    <w:rsid w:val="002272F4"/>
    <w:rsid w:val="00285BD5"/>
    <w:rsid w:val="00376DA0"/>
    <w:rsid w:val="003F5BDE"/>
    <w:rsid w:val="00491AA6"/>
    <w:rsid w:val="004A03E9"/>
    <w:rsid w:val="004C35D3"/>
    <w:rsid w:val="005314BF"/>
    <w:rsid w:val="005371B9"/>
    <w:rsid w:val="005568C5"/>
    <w:rsid w:val="00582500"/>
    <w:rsid w:val="005D7E2D"/>
    <w:rsid w:val="005E70EA"/>
    <w:rsid w:val="006478E9"/>
    <w:rsid w:val="00654336"/>
    <w:rsid w:val="0066663E"/>
    <w:rsid w:val="006A073A"/>
    <w:rsid w:val="006F0CC4"/>
    <w:rsid w:val="007345B4"/>
    <w:rsid w:val="007619B0"/>
    <w:rsid w:val="007D6F3F"/>
    <w:rsid w:val="00801E24"/>
    <w:rsid w:val="008026BA"/>
    <w:rsid w:val="0080525F"/>
    <w:rsid w:val="0080528A"/>
    <w:rsid w:val="0085201A"/>
    <w:rsid w:val="008843D6"/>
    <w:rsid w:val="00895153"/>
    <w:rsid w:val="008D7475"/>
    <w:rsid w:val="0091214A"/>
    <w:rsid w:val="009F4765"/>
    <w:rsid w:val="00A1131C"/>
    <w:rsid w:val="00A26BE1"/>
    <w:rsid w:val="00A5723F"/>
    <w:rsid w:val="00A8287F"/>
    <w:rsid w:val="00A85F3E"/>
    <w:rsid w:val="00AA4B92"/>
    <w:rsid w:val="00AA56BD"/>
    <w:rsid w:val="00AD434C"/>
    <w:rsid w:val="00AD750C"/>
    <w:rsid w:val="00B36A9C"/>
    <w:rsid w:val="00B36DE4"/>
    <w:rsid w:val="00B57339"/>
    <w:rsid w:val="00BC0B04"/>
    <w:rsid w:val="00BC279F"/>
    <w:rsid w:val="00BD3278"/>
    <w:rsid w:val="00C475CE"/>
    <w:rsid w:val="00C542FF"/>
    <w:rsid w:val="00C950AD"/>
    <w:rsid w:val="00CC440A"/>
    <w:rsid w:val="00CE542B"/>
    <w:rsid w:val="00CF3D67"/>
    <w:rsid w:val="00D0503F"/>
    <w:rsid w:val="00D05499"/>
    <w:rsid w:val="00D51681"/>
    <w:rsid w:val="00D9370E"/>
    <w:rsid w:val="00D94CC6"/>
    <w:rsid w:val="00DE18A4"/>
    <w:rsid w:val="00DF2832"/>
    <w:rsid w:val="00E07033"/>
    <w:rsid w:val="00E218E3"/>
    <w:rsid w:val="00E70A19"/>
    <w:rsid w:val="00E7319A"/>
    <w:rsid w:val="00E94CA2"/>
    <w:rsid w:val="00F639E9"/>
    <w:rsid w:val="00FC16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427C"/>
  <w15:chartTrackingRefBased/>
  <w15:docId w15:val="{CBB2F72F-F478-4654-BC07-577E13C1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370E"/>
    <w:pPr>
      <w:spacing w:after="0" w:line="240" w:lineRule="auto"/>
    </w:pPr>
    <w:rPr>
      <w:rFonts w:ascii="Times New Roman" w:eastAsia="Times New Roman" w:hAnsi="Times New Roman" w:cs="Times New Roman"/>
      <w:kern w:val="0"/>
      <w:sz w:val="20"/>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D9370E"/>
    <w:pPr>
      <w:spacing w:after="120"/>
      <w:ind w:left="283"/>
    </w:pPr>
  </w:style>
  <w:style w:type="character" w:customStyle="1" w:styleId="Textkrper-ZeileneinzugZchn">
    <w:name w:val="Textkörper-Zeileneinzug Zchn"/>
    <w:basedOn w:val="Absatz-Standardschriftart"/>
    <w:link w:val="Textkrper-Zeileneinzug"/>
    <w:rsid w:val="00D9370E"/>
    <w:rPr>
      <w:rFonts w:ascii="Times New Roman" w:eastAsia="Times New Roman" w:hAnsi="Times New Roman" w:cs="Times New Roman"/>
      <w:kern w:val="0"/>
      <w:sz w:val="20"/>
      <w:szCs w:val="20"/>
      <w:lang w:val="de-DE" w:eastAsia="de-DE"/>
      <w14:ligatures w14:val="none"/>
    </w:rPr>
  </w:style>
  <w:style w:type="paragraph" w:styleId="Kopfzeile">
    <w:name w:val="header"/>
    <w:basedOn w:val="Standard"/>
    <w:link w:val="KopfzeileZchn"/>
    <w:uiPriority w:val="99"/>
    <w:rsid w:val="00D9370E"/>
    <w:pPr>
      <w:tabs>
        <w:tab w:val="center" w:pos="4536"/>
        <w:tab w:val="right" w:pos="9072"/>
      </w:tabs>
    </w:pPr>
  </w:style>
  <w:style w:type="character" w:customStyle="1" w:styleId="KopfzeileZchn">
    <w:name w:val="Kopfzeile Zchn"/>
    <w:basedOn w:val="Absatz-Standardschriftart"/>
    <w:link w:val="Kopfzeile"/>
    <w:uiPriority w:val="99"/>
    <w:rsid w:val="00D9370E"/>
    <w:rPr>
      <w:rFonts w:ascii="Times New Roman" w:eastAsia="Times New Roman" w:hAnsi="Times New Roman" w:cs="Times New Roman"/>
      <w:kern w:val="0"/>
      <w:sz w:val="20"/>
      <w:szCs w:val="20"/>
      <w:lang w:val="de-DE" w:eastAsia="de-DE"/>
      <w14:ligatures w14:val="none"/>
    </w:rPr>
  </w:style>
  <w:style w:type="paragraph" w:styleId="Fuzeile">
    <w:name w:val="footer"/>
    <w:basedOn w:val="Standard"/>
    <w:link w:val="FuzeileZchn"/>
    <w:uiPriority w:val="99"/>
    <w:rsid w:val="00D9370E"/>
    <w:pPr>
      <w:tabs>
        <w:tab w:val="center" w:pos="4536"/>
        <w:tab w:val="right" w:pos="9072"/>
      </w:tabs>
    </w:pPr>
  </w:style>
  <w:style w:type="character" w:customStyle="1" w:styleId="FuzeileZchn">
    <w:name w:val="Fußzeile Zchn"/>
    <w:basedOn w:val="Absatz-Standardschriftart"/>
    <w:link w:val="Fuzeile"/>
    <w:uiPriority w:val="99"/>
    <w:rsid w:val="00D9370E"/>
    <w:rPr>
      <w:rFonts w:ascii="Times New Roman" w:eastAsia="Times New Roman" w:hAnsi="Times New Roman" w:cs="Times New Roman"/>
      <w:kern w:val="0"/>
      <w:sz w:val="20"/>
      <w:szCs w:val="20"/>
      <w:lang w:val="de-DE" w:eastAsia="de-DE"/>
      <w14:ligatures w14:val="none"/>
    </w:rPr>
  </w:style>
  <w:style w:type="character" w:styleId="Hyperlink">
    <w:name w:val="Hyperlink"/>
    <w:rsid w:val="00D9370E"/>
    <w:rPr>
      <w:color w:val="0000FF"/>
      <w:u w:val="single"/>
    </w:rPr>
  </w:style>
  <w:style w:type="character" w:styleId="Hervorhebung">
    <w:name w:val="Emphasis"/>
    <w:qFormat/>
    <w:rsid w:val="00D9370E"/>
    <w:rPr>
      <w:i/>
      <w:iCs/>
    </w:rPr>
  </w:style>
  <w:style w:type="paragraph" w:styleId="Titel">
    <w:name w:val="Title"/>
    <w:basedOn w:val="Standard"/>
    <w:next w:val="Standard"/>
    <w:link w:val="TitelZchn"/>
    <w:qFormat/>
    <w:rsid w:val="00D9370E"/>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D9370E"/>
    <w:rPr>
      <w:rFonts w:ascii="Cambria" w:eastAsia="Times New Roman" w:hAnsi="Cambria" w:cs="Times New Roman"/>
      <w:b/>
      <w:bCs/>
      <w:kern w:val="28"/>
      <w:sz w:val="32"/>
      <w:szCs w:val="32"/>
      <w:lang w:val="de-DE" w:eastAsia="de-DE"/>
      <w14:ligatures w14:val="none"/>
    </w:rPr>
  </w:style>
  <w:style w:type="paragraph" w:styleId="KeinLeerraum">
    <w:name w:val="No Spacing"/>
    <w:uiPriority w:val="1"/>
    <w:qFormat/>
    <w:rsid w:val="00D9370E"/>
    <w:pPr>
      <w:spacing w:after="0" w:line="240" w:lineRule="auto"/>
    </w:pPr>
    <w:rPr>
      <w:rFonts w:eastAsia="Times New Roman" w:hAnsi="Times New Roman" w:cs="Times New Roman"/>
      <w:kern w:val="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b-weinhandl.a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www.vb-weinhandl.a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ann\OneDrive%20-%20Versicherungsmaklerb&#252;ro%20Weinhandl\Dokumente\Homepage\Formulare%20und%20Downloads\f&#252;r%20Homepage\KFZ\An%20und%20Abmeldevollmach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 und Abmeldevollmacht.dotx</Template>
  <TotalTime>0</TotalTime>
  <Pages>1</Pages>
  <Words>324</Words>
  <Characters>2042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dc:creator>
  <cp:keywords/>
  <dc:description/>
  <cp:lastModifiedBy>VB-Weinhandl</cp:lastModifiedBy>
  <cp:revision>1</cp:revision>
  <dcterms:created xsi:type="dcterms:W3CDTF">2026-01-27T14:14:00Z</dcterms:created>
  <dcterms:modified xsi:type="dcterms:W3CDTF">2026-01-27T14:15:00Z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A9Hauptgruppe">
    <vt:lpwstr>Person</vt:lpwstr>
  </property>
</Properties>
</file>